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69" w:rsidRDefault="00992069" w:rsidP="00F02A12">
      <w:pPr>
        <w:jc w:val="center"/>
        <w:rPr>
          <w:rFonts w:ascii="Arial" w:hAnsi="Arial" w:cs="Arial"/>
          <w:b/>
          <w:sz w:val="32"/>
          <w:szCs w:val="32"/>
        </w:rPr>
      </w:pPr>
      <w:r>
        <w:rPr>
          <w:rFonts w:ascii="Arial" w:hAnsi="Arial" w:cs="Arial"/>
          <w:b/>
          <w:noProof/>
          <w:sz w:val="32"/>
          <w:szCs w:val="32"/>
          <w:lang w:eastAsia="en-GB"/>
        </w:rPr>
        <w:drawing>
          <wp:inline distT="0" distB="0" distL="0" distR="0" wp14:anchorId="585FAD89" wp14:editId="69914386">
            <wp:extent cx="1185334" cy="1185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Ketton Logo design 02-11-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018" cy="1186018"/>
                    </a:xfrm>
                    <a:prstGeom prst="rect">
                      <a:avLst/>
                    </a:prstGeom>
                  </pic:spPr>
                </pic:pic>
              </a:graphicData>
            </a:graphic>
          </wp:inline>
        </w:drawing>
      </w:r>
    </w:p>
    <w:p w:rsidR="00F02A12" w:rsidRPr="00992069" w:rsidRDefault="00992069" w:rsidP="00F02A12">
      <w:pPr>
        <w:jc w:val="center"/>
        <w:rPr>
          <w:rFonts w:ascii="Arial" w:hAnsi="Arial" w:cs="Arial"/>
          <w:b/>
          <w:sz w:val="32"/>
          <w:szCs w:val="32"/>
        </w:rPr>
      </w:pPr>
      <w:r w:rsidRPr="00992069">
        <w:rPr>
          <w:rFonts w:ascii="Arial" w:hAnsi="Arial" w:cs="Arial"/>
          <w:b/>
          <w:sz w:val="32"/>
          <w:szCs w:val="32"/>
        </w:rPr>
        <w:t>Ketton</w:t>
      </w:r>
      <w:r w:rsidR="00F02A12" w:rsidRPr="00992069">
        <w:rPr>
          <w:rFonts w:ascii="Arial" w:hAnsi="Arial" w:cs="Arial"/>
          <w:b/>
          <w:sz w:val="32"/>
          <w:szCs w:val="32"/>
        </w:rPr>
        <w:t xml:space="preserve"> Parish Council Equal Opportunity Policy</w:t>
      </w:r>
    </w:p>
    <w:p w:rsidR="004F105C" w:rsidRPr="00257DD6" w:rsidRDefault="00992069" w:rsidP="004F105C">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Ketton</w:t>
      </w:r>
      <w:r w:rsidR="004F105C" w:rsidRPr="00257DD6">
        <w:rPr>
          <w:rFonts w:ascii="Arial" w:eastAsia="Times New Roman" w:hAnsi="Arial" w:cs="Arial"/>
          <w:color w:val="000000"/>
          <w:lang w:eastAsia="en-GB"/>
        </w:rPr>
        <w:t xml:space="preserve"> Parish Council is committed to providing the highest quality of provision and service and recognises that the implementation of an effective Equal opportunities Policy is an integral part of such an approach. </w:t>
      </w:r>
    </w:p>
    <w:p w:rsidR="006D6297" w:rsidRPr="00257DD6" w:rsidRDefault="006D6297" w:rsidP="004F105C">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STATEMENT</w:t>
      </w:r>
    </w:p>
    <w:p w:rsidR="004F105C" w:rsidRPr="00257DD6" w:rsidRDefault="00992069" w:rsidP="004F105C">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Ketton</w:t>
      </w:r>
      <w:r w:rsidR="004F105C" w:rsidRPr="00257DD6">
        <w:rPr>
          <w:rFonts w:ascii="Arial" w:eastAsia="Times New Roman" w:hAnsi="Arial" w:cs="Arial"/>
          <w:color w:val="000000"/>
          <w:lang w:eastAsia="en-GB"/>
        </w:rPr>
        <w:t xml:space="preserve"> Parish Council, as a corporate body, has responsibilities as an employer, a service provider and a public authority. </w:t>
      </w:r>
      <w:r w:rsidR="00556334" w:rsidRPr="00257DD6">
        <w:rPr>
          <w:rFonts w:ascii="Arial" w:hAnsi="Arial" w:cs="Arial"/>
          <w:color w:val="000000"/>
        </w:rPr>
        <w:t xml:space="preserve">We aim to ensure that no </w:t>
      </w:r>
      <w:r>
        <w:rPr>
          <w:rFonts w:ascii="Arial" w:hAnsi="Arial" w:cs="Arial"/>
          <w:color w:val="000000"/>
        </w:rPr>
        <w:t>Ketton</w:t>
      </w:r>
      <w:r w:rsidR="00556334" w:rsidRPr="00257DD6">
        <w:rPr>
          <w:rFonts w:ascii="Arial" w:hAnsi="Arial" w:cs="Arial"/>
          <w:color w:val="000000"/>
        </w:rPr>
        <w:t xml:space="preserve"> Parish Councillor, employee</w:t>
      </w:r>
      <w:r>
        <w:rPr>
          <w:rFonts w:ascii="Arial" w:hAnsi="Arial" w:cs="Arial"/>
          <w:color w:val="000000"/>
        </w:rPr>
        <w:t>s</w:t>
      </w:r>
      <w:r w:rsidR="00556334" w:rsidRPr="00257DD6">
        <w:rPr>
          <w:rFonts w:ascii="Arial" w:hAnsi="Arial" w:cs="Arial"/>
          <w:color w:val="000000"/>
        </w:rPr>
        <w:t>, volunteer</w:t>
      </w:r>
      <w:r>
        <w:rPr>
          <w:rFonts w:ascii="Arial" w:hAnsi="Arial" w:cs="Arial"/>
          <w:color w:val="000000"/>
        </w:rPr>
        <w:t>s</w:t>
      </w:r>
      <w:r w:rsidR="00556334" w:rsidRPr="00257DD6">
        <w:rPr>
          <w:rFonts w:ascii="Arial" w:hAnsi="Arial" w:cs="Arial"/>
          <w:color w:val="000000"/>
        </w:rPr>
        <w:t>, organi</w:t>
      </w:r>
      <w:r w:rsidR="006D6297">
        <w:rPr>
          <w:rFonts w:ascii="Arial" w:hAnsi="Arial" w:cs="Arial"/>
          <w:color w:val="000000"/>
        </w:rPr>
        <w:t>s</w:t>
      </w:r>
      <w:r w:rsidR="00556334" w:rsidRPr="00257DD6">
        <w:rPr>
          <w:rFonts w:ascii="Arial" w:hAnsi="Arial" w:cs="Arial"/>
          <w:color w:val="000000"/>
        </w:rPr>
        <w:t>ation, job applicant</w:t>
      </w:r>
      <w:r>
        <w:rPr>
          <w:rFonts w:ascii="Arial" w:hAnsi="Arial" w:cs="Arial"/>
          <w:color w:val="000000"/>
        </w:rPr>
        <w:t>s</w:t>
      </w:r>
      <w:r w:rsidR="00556334" w:rsidRPr="00257DD6">
        <w:rPr>
          <w:rFonts w:ascii="Arial" w:hAnsi="Arial" w:cs="Arial"/>
          <w:color w:val="000000"/>
        </w:rPr>
        <w:t xml:space="preserve"> or individual</w:t>
      </w:r>
      <w:r>
        <w:rPr>
          <w:rFonts w:ascii="Arial" w:hAnsi="Arial" w:cs="Arial"/>
          <w:color w:val="000000"/>
        </w:rPr>
        <w:t>s</w:t>
      </w:r>
      <w:r w:rsidR="00556334" w:rsidRPr="00257DD6">
        <w:rPr>
          <w:rFonts w:ascii="Arial" w:hAnsi="Arial" w:cs="Arial"/>
          <w:color w:val="000000"/>
        </w:rPr>
        <w:t xml:space="preserve"> to whom we provide services, will be discriminated against by the Council on any unfair grounds whatsoever.</w:t>
      </w:r>
    </w:p>
    <w:p w:rsidR="004F105C" w:rsidRPr="00257DD6" w:rsidRDefault="00F02A12" w:rsidP="00556334">
      <w:pPr>
        <w:spacing w:before="100" w:beforeAutospacing="1" w:after="100" w:afterAutospacing="1" w:line="240" w:lineRule="auto"/>
        <w:rPr>
          <w:rFonts w:ascii="Arial" w:hAnsi="Arial" w:cs="Arial"/>
        </w:rPr>
      </w:pPr>
      <w:r w:rsidRPr="00257DD6">
        <w:rPr>
          <w:rFonts w:ascii="Arial" w:hAnsi="Arial" w:cs="Arial"/>
        </w:rPr>
        <w:t>The purpose of this policy is to provide equa</w:t>
      </w:r>
      <w:r w:rsidR="004F105C" w:rsidRPr="00257DD6">
        <w:rPr>
          <w:rFonts w:ascii="Arial" w:hAnsi="Arial" w:cs="Arial"/>
        </w:rPr>
        <w:t>l opportunities to all</w:t>
      </w:r>
      <w:r w:rsidRPr="00257DD6">
        <w:rPr>
          <w:rFonts w:ascii="Arial" w:hAnsi="Arial" w:cs="Arial"/>
        </w:rPr>
        <w:t>, irrespective of their gender, race, ethnic origin, disability, age, nationality, national origin, sexual orientation, religion, marit</w:t>
      </w:r>
      <w:r w:rsidR="004F105C" w:rsidRPr="00257DD6">
        <w:rPr>
          <w:rFonts w:ascii="Arial" w:hAnsi="Arial" w:cs="Arial"/>
        </w:rPr>
        <w:t xml:space="preserve">al status or social class. </w:t>
      </w:r>
      <w:r w:rsidR="00992069">
        <w:rPr>
          <w:rFonts w:ascii="Arial" w:hAnsi="Arial" w:cs="Arial"/>
        </w:rPr>
        <w:t>Ketton</w:t>
      </w:r>
      <w:r w:rsidRPr="00257DD6">
        <w:rPr>
          <w:rFonts w:ascii="Arial" w:hAnsi="Arial" w:cs="Arial"/>
        </w:rPr>
        <w:t xml:space="preserve"> Parish Council opposes all forms of unl</w:t>
      </w:r>
      <w:r w:rsidR="004F105C" w:rsidRPr="00257DD6">
        <w:rPr>
          <w:rFonts w:ascii="Arial" w:hAnsi="Arial" w:cs="Arial"/>
        </w:rPr>
        <w:t xml:space="preserve">awful and unfair discrimination </w:t>
      </w:r>
      <w:r w:rsidR="004F105C" w:rsidRPr="00257DD6">
        <w:rPr>
          <w:rFonts w:ascii="Arial" w:eastAsiaTheme="minorHAnsi" w:hAnsi="Arial" w:cs="Arial"/>
        </w:rPr>
        <w:t>whether it</w:t>
      </w:r>
      <w:r w:rsidR="00556334" w:rsidRPr="00257DD6">
        <w:rPr>
          <w:rFonts w:ascii="Arial" w:eastAsiaTheme="minorHAnsi" w:hAnsi="Arial" w:cs="Arial"/>
        </w:rPr>
        <w:t xml:space="preserve"> </w:t>
      </w:r>
      <w:r w:rsidR="004F105C" w:rsidRPr="00257DD6">
        <w:rPr>
          <w:rFonts w:ascii="Arial" w:eastAsiaTheme="minorHAnsi" w:hAnsi="Arial" w:cs="Arial"/>
        </w:rPr>
        <w:t>be direct or indirect discrimination, victimi</w:t>
      </w:r>
      <w:r w:rsidR="006D6297">
        <w:rPr>
          <w:rFonts w:ascii="Arial" w:eastAsiaTheme="minorHAnsi" w:hAnsi="Arial" w:cs="Arial"/>
        </w:rPr>
        <w:t>s</w:t>
      </w:r>
      <w:r w:rsidR="004F105C" w:rsidRPr="00257DD6">
        <w:rPr>
          <w:rFonts w:ascii="Arial" w:eastAsiaTheme="minorHAnsi" w:hAnsi="Arial" w:cs="Arial"/>
        </w:rPr>
        <w:t>ation or harassment on the grounds of any of the protected characteristics d</w:t>
      </w:r>
      <w:r w:rsidR="00556334" w:rsidRPr="00257DD6">
        <w:rPr>
          <w:rFonts w:ascii="Arial" w:eastAsiaTheme="minorHAnsi" w:hAnsi="Arial" w:cs="Arial"/>
        </w:rPr>
        <w:t>efined in the Equality Act 2010.</w:t>
      </w:r>
    </w:p>
    <w:p w:rsidR="00F02A12" w:rsidRPr="00257DD6" w:rsidRDefault="00F02A12" w:rsidP="00F02A12">
      <w:pPr>
        <w:rPr>
          <w:rFonts w:ascii="Arial" w:hAnsi="Arial" w:cs="Arial"/>
        </w:rPr>
      </w:pPr>
      <w:r w:rsidRPr="00257DD6">
        <w:rPr>
          <w:rFonts w:ascii="Arial" w:hAnsi="Arial" w:cs="Arial"/>
        </w:rPr>
        <w:t xml:space="preserve">All </w:t>
      </w:r>
      <w:r w:rsidR="005F6CE6">
        <w:rPr>
          <w:rFonts w:ascii="Arial" w:hAnsi="Arial" w:cs="Arial"/>
        </w:rPr>
        <w:t xml:space="preserve">councillors, </w:t>
      </w:r>
      <w:r w:rsidRPr="00257DD6">
        <w:rPr>
          <w:rFonts w:ascii="Arial" w:hAnsi="Arial" w:cs="Arial"/>
        </w:rPr>
        <w:t>employees</w:t>
      </w:r>
      <w:r w:rsidR="005F6CE6">
        <w:rPr>
          <w:rFonts w:ascii="Arial" w:hAnsi="Arial" w:cs="Arial"/>
        </w:rPr>
        <w:t xml:space="preserve"> </w:t>
      </w:r>
      <w:r w:rsidR="006D6297">
        <w:rPr>
          <w:rFonts w:ascii="Arial" w:hAnsi="Arial" w:cs="Arial"/>
        </w:rPr>
        <w:t xml:space="preserve">and </w:t>
      </w:r>
      <w:r w:rsidR="005F6CE6">
        <w:rPr>
          <w:rFonts w:ascii="Arial" w:hAnsi="Arial" w:cs="Arial"/>
        </w:rPr>
        <w:t>volunteers</w:t>
      </w:r>
      <w:r w:rsidRPr="00257DD6">
        <w:rPr>
          <w:rFonts w:ascii="Arial" w:hAnsi="Arial" w:cs="Arial"/>
        </w:rPr>
        <w:t xml:space="preserve"> of </w:t>
      </w:r>
      <w:r w:rsidR="00992069">
        <w:rPr>
          <w:rFonts w:ascii="Arial" w:hAnsi="Arial" w:cs="Arial"/>
        </w:rPr>
        <w:t>Ketton</w:t>
      </w:r>
      <w:r w:rsidRPr="00257DD6">
        <w:rPr>
          <w:rFonts w:ascii="Arial" w:hAnsi="Arial" w:cs="Arial"/>
        </w:rPr>
        <w:t xml:space="preserve"> Parish Council will be treated fairly and equally. Selection </w:t>
      </w:r>
      <w:r w:rsidR="005F6CE6">
        <w:rPr>
          <w:rFonts w:ascii="Arial" w:hAnsi="Arial" w:cs="Arial"/>
        </w:rPr>
        <w:t xml:space="preserve">of </w:t>
      </w:r>
      <w:r w:rsidR="005F6CE6" w:rsidRPr="005F6CE6">
        <w:rPr>
          <w:rFonts w:ascii="Arial" w:hAnsi="Arial" w:cs="Arial"/>
        </w:rPr>
        <w:t xml:space="preserve">councillors, employees </w:t>
      </w:r>
      <w:r w:rsidR="006D6297">
        <w:rPr>
          <w:rFonts w:ascii="Arial" w:hAnsi="Arial" w:cs="Arial"/>
        </w:rPr>
        <w:t xml:space="preserve">and </w:t>
      </w:r>
      <w:r w:rsidR="005F6CE6" w:rsidRPr="005F6CE6">
        <w:rPr>
          <w:rFonts w:ascii="Arial" w:hAnsi="Arial" w:cs="Arial"/>
        </w:rPr>
        <w:t xml:space="preserve">volunteers </w:t>
      </w:r>
      <w:r w:rsidRPr="00257DD6">
        <w:rPr>
          <w:rFonts w:ascii="Arial" w:hAnsi="Arial" w:cs="Arial"/>
        </w:rPr>
        <w:t xml:space="preserve">for employment, promotion, training, remuneration or any other benefit will be on the basis of aptitude and ability. All </w:t>
      </w:r>
      <w:r w:rsidR="005F6CE6" w:rsidRPr="005F6CE6">
        <w:rPr>
          <w:rFonts w:ascii="Arial" w:hAnsi="Arial" w:cs="Arial"/>
        </w:rPr>
        <w:t xml:space="preserve">councillors, employees </w:t>
      </w:r>
      <w:r w:rsidR="00D96B50">
        <w:rPr>
          <w:rFonts w:ascii="Arial" w:hAnsi="Arial" w:cs="Arial"/>
        </w:rPr>
        <w:t>and</w:t>
      </w:r>
      <w:r w:rsidR="005F6CE6" w:rsidRPr="005F6CE6">
        <w:rPr>
          <w:rFonts w:ascii="Arial" w:hAnsi="Arial" w:cs="Arial"/>
        </w:rPr>
        <w:t xml:space="preserve"> volunteers</w:t>
      </w:r>
      <w:r w:rsidRPr="00257DD6">
        <w:rPr>
          <w:rFonts w:ascii="Arial" w:hAnsi="Arial" w:cs="Arial"/>
        </w:rPr>
        <w:t xml:space="preserve"> will be helped and encouraged to develop their full potential and the talents to maximise the efficiency of the organisation.</w:t>
      </w:r>
    </w:p>
    <w:p w:rsidR="00F02A12" w:rsidRPr="00257DD6" w:rsidRDefault="00F02A12" w:rsidP="00F02A12">
      <w:pPr>
        <w:rPr>
          <w:rFonts w:ascii="Arial" w:hAnsi="Arial" w:cs="Arial"/>
        </w:rPr>
      </w:pPr>
      <w:r w:rsidRPr="00257DD6">
        <w:rPr>
          <w:rFonts w:ascii="Arial" w:hAnsi="Arial" w:cs="Arial"/>
        </w:rPr>
        <w:t xml:space="preserve">COMMITMENT </w:t>
      </w:r>
    </w:p>
    <w:p w:rsidR="00D96B50" w:rsidRDefault="00992069" w:rsidP="00291FB3">
      <w:pPr>
        <w:rPr>
          <w:rFonts w:ascii="Arial" w:hAnsi="Arial" w:cs="Arial"/>
        </w:rPr>
      </w:pPr>
      <w:r>
        <w:rPr>
          <w:rFonts w:ascii="Arial" w:hAnsi="Arial" w:cs="Arial"/>
        </w:rPr>
        <w:t>Ketton</w:t>
      </w:r>
      <w:r w:rsidR="00F02A12" w:rsidRPr="00257DD6">
        <w:rPr>
          <w:rFonts w:ascii="Arial" w:hAnsi="Arial" w:cs="Arial"/>
        </w:rPr>
        <w:t xml:space="preserve"> Parish Council </w:t>
      </w:r>
      <w:r w:rsidR="006D6297">
        <w:rPr>
          <w:rFonts w:ascii="Arial" w:hAnsi="Arial" w:cs="Arial"/>
        </w:rPr>
        <w:t>commits to uphold</w:t>
      </w:r>
      <w:r w:rsidR="006D6297" w:rsidRPr="00257DD6">
        <w:rPr>
          <w:rFonts w:ascii="Arial" w:hAnsi="Arial" w:cs="Arial"/>
        </w:rPr>
        <w:t xml:space="preserve"> </w:t>
      </w:r>
      <w:r w:rsidR="00F02A12" w:rsidRPr="00257DD6">
        <w:rPr>
          <w:rFonts w:ascii="Arial" w:hAnsi="Arial" w:cs="Arial"/>
        </w:rPr>
        <w:t xml:space="preserve">the principles and practices of equal opportunity and recognises that it is the duty of all </w:t>
      </w:r>
      <w:r w:rsidR="005F6CE6" w:rsidRPr="005F6CE6">
        <w:rPr>
          <w:rFonts w:ascii="Arial" w:hAnsi="Arial" w:cs="Arial"/>
        </w:rPr>
        <w:t xml:space="preserve">councillors, employees </w:t>
      </w:r>
      <w:r w:rsidR="006D6297">
        <w:rPr>
          <w:rFonts w:ascii="Arial" w:hAnsi="Arial" w:cs="Arial"/>
        </w:rPr>
        <w:t>and</w:t>
      </w:r>
      <w:r w:rsidR="005F6CE6" w:rsidRPr="005F6CE6">
        <w:rPr>
          <w:rFonts w:ascii="Arial" w:hAnsi="Arial" w:cs="Arial"/>
        </w:rPr>
        <w:t xml:space="preserve"> volunteers </w:t>
      </w:r>
      <w:r w:rsidR="00F02A12" w:rsidRPr="00257DD6">
        <w:rPr>
          <w:rFonts w:ascii="Arial" w:hAnsi="Arial" w:cs="Arial"/>
        </w:rPr>
        <w:t xml:space="preserve">to accept their personal responsibility </w:t>
      </w:r>
      <w:r w:rsidR="006973B9">
        <w:rPr>
          <w:rFonts w:ascii="Arial" w:hAnsi="Arial" w:cs="Arial"/>
        </w:rPr>
        <w:t>through the following commitments:</w:t>
      </w:r>
    </w:p>
    <w:p w:rsidR="00291FB3" w:rsidRDefault="00291FB3" w:rsidP="00D96B50">
      <w:pPr>
        <w:rPr>
          <w:rFonts w:ascii="Arial" w:hAnsi="Arial" w:cs="Arial"/>
        </w:rPr>
      </w:pPr>
      <w:r>
        <w:rPr>
          <w:rFonts w:ascii="Arial" w:hAnsi="Arial" w:cs="Arial"/>
        </w:rPr>
        <w:t>1. Recruitment and Development</w:t>
      </w:r>
    </w:p>
    <w:p w:rsidR="006973B9" w:rsidRPr="00D96B50" w:rsidRDefault="00992069" w:rsidP="00D96B50">
      <w:pPr>
        <w:rPr>
          <w:rFonts w:ascii="Arial" w:hAnsi="Arial" w:cs="Arial"/>
        </w:rPr>
      </w:pPr>
      <w:r w:rsidRPr="00D96B50">
        <w:rPr>
          <w:rFonts w:ascii="Arial" w:hAnsi="Arial" w:cs="Arial"/>
        </w:rPr>
        <w:t>Ketton</w:t>
      </w:r>
      <w:r w:rsidR="00F02A12" w:rsidRPr="00D96B50">
        <w:rPr>
          <w:rFonts w:ascii="Arial" w:hAnsi="Arial" w:cs="Arial"/>
        </w:rPr>
        <w:t xml:space="preserve"> Parish Council will actively promote equal opportunities throughout the organisation through the application of policies which will ensure that individuals receive treatment that is fair and equitable</w:t>
      </w:r>
      <w:r w:rsidR="00D96B50">
        <w:rPr>
          <w:rFonts w:ascii="Arial" w:hAnsi="Arial" w:cs="Arial"/>
        </w:rPr>
        <w:t xml:space="preserve"> </w:t>
      </w:r>
      <w:r w:rsidR="00127F27" w:rsidRPr="00D96B50">
        <w:rPr>
          <w:rFonts w:ascii="Arial" w:hAnsi="Arial" w:cs="Arial"/>
        </w:rPr>
        <w:t>irrespective of whether they are voluntary, temporary, part time or full time</w:t>
      </w:r>
      <w:r w:rsidR="00F02A12" w:rsidRPr="00D96B50">
        <w:rPr>
          <w:rFonts w:ascii="Arial" w:hAnsi="Arial" w:cs="Arial"/>
        </w:rPr>
        <w:t xml:space="preserve">. </w:t>
      </w:r>
    </w:p>
    <w:p w:rsidR="00291FB3" w:rsidRPr="00D96B50" w:rsidRDefault="00992069" w:rsidP="00D96B50">
      <w:pPr>
        <w:rPr>
          <w:rFonts w:ascii="Arial" w:hAnsi="Arial" w:cs="Arial"/>
        </w:rPr>
      </w:pPr>
      <w:r w:rsidRPr="00D96B50">
        <w:rPr>
          <w:rFonts w:ascii="Arial" w:hAnsi="Arial" w:cs="Arial"/>
        </w:rPr>
        <w:t>Ketton</w:t>
      </w:r>
      <w:r w:rsidR="00F02A12" w:rsidRPr="00D96B50">
        <w:rPr>
          <w:rFonts w:ascii="Arial" w:hAnsi="Arial" w:cs="Arial"/>
        </w:rPr>
        <w:t xml:space="preserve"> Parish Council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discrimination. </w:t>
      </w:r>
    </w:p>
    <w:p w:rsidR="00291FB3" w:rsidRPr="00D96B50" w:rsidRDefault="00291FB3" w:rsidP="00D96B50">
      <w:pPr>
        <w:rPr>
          <w:rFonts w:ascii="Arial" w:hAnsi="Arial" w:cs="Arial"/>
        </w:rPr>
      </w:pPr>
      <w:r w:rsidRPr="00257DD6">
        <w:rPr>
          <w:rFonts w:ascii="Arial" w:hAnsi="Arial" w:cs="Arial"/>
        </w:rPr>
        <w:t>Every effort will be made to ensure that advertisements are placed on the parish notice board and the website so that as wide a readership as possible has access to the vacancies.</w:t>
      </w:r>
    </w:p>
    <w:p w:rsidR="00F02A12" w:rsidRDefault="00F02A12" w:rsidP="00291FB3">
      <w:pPr>
        <w:rPr>
          <w:rFonts w:ascii="Arial" w:hAnsi="Arial" w:cs="Arial"/>
        </w:rPr>
      </w:pPr>
      <w:r w:rsidRPr="00D96B50">
        <w:rPr>
          <w:rFonts w:ascii="Arial" w:hAnsi="Arial" w:cs="Arial"/>
        </w:rPr>
        <w:t xml:space="preserve">Reasonable adjustments will be </w:t>
      </w:r>
      <w:r w:rsidR="006973B9">
        <w:rPr>
          <w:rFonts w:ascii="Arial" w:hAnsi="Arial" w:cs="Arial"/>
        </w:rPr>
        <w:t>considered in order to meet the needs of employees, prospective employees,</w:t>
      </w:r>
      <w:r w:rsidR="00D96B50">
        <w:rPr>
          <w:rFonts w:ascii="Arial" w:hAnsi="Arial" w:cs="Arial"/>
        </w:rPr>
        <w:t xml:space="preserve"> </w:t>
      </w:r>
      <w:r w:rsidR="006973B9">
        <w:rPr>
          <w:rFonts w:ascii="Arial" w:hAnsi="Arial" w:cs="Arial"/>
        </w:rPr>
        <w:t>councillors and volunteers with disabilities.</w:t>
      </w:r>
    </w:p>
    <w:p w:rsidR="00D96B50" w:rsidRPr="00D96B50" w:rsidRDefault="00D96B50" w:rsidP="00D96B50">
      <w:pPr>
        <w:rPr>
          <w:rFonts w:ascii="Arial" w:hAnsi="Arial" w:cs="Arial"/>
        </w:rPr>
      </w:pPr>
      <w:r w:rsidRPr="00D96B50">
        <w:rPr>
          <w:rFonts w:ascii="Arial" w:hAnsi="Arial" w:cs="Arial"/>
        </w:rPr>
        <w:t>The Parish Clerk will seek to ensure that all comply with these principles.</w:t>
      </w:r>
    </w:p>
    <w:p w:rsidR="00D96B50" w:rsidRPr="00D96B50" w:rsidRDefault="00D96B50" w:rsidP="00291FB3">
      <w:pPr>
        <w:rPr>
          <w:rFonts w:ascii="Arial" w:hAnsi="Arial" w:cs="Arial"/>
        </w:rPr>
      </w:pPr>
    </w:p>
    <w:p w:rsidR="00291FB3" w:rsidRDefault="00291FB3" w:rsidP="00291FB3">
      <w:pPr>
        <w:rPr>
          <w:rFonts w:ascii="Arial" w:hAnsi="Arial" w:cs="Arial"/>
        </w:rPr>
      </w:pPr>
      <w:r>
        <w:rPr>
          <w:rFonts w:ascii="Arial" w:hAnsi="Arial" w:cs="Arial"/>
        </w:rPr>
        <w:t>2. Protected Characteristics</w:t>
      </w:r>
    </w:p>
    <w:p w:rsidR="00127F27" w:rsidRPr="00127F27" w:rsidRDefault="00127F27" w:rsidP="00D96B50">
      <w:pPr>
        <w:rPr>
          <w:rFonts w:ascii="Arial" w:hAnsi="Arial" w:cs="Arial"/>
        </w:rPr>
      </w:pPr>
      <w:r>
        <w:rPr>
          <w:rFonts w:ascii="Arial" w:hAnsi="Arial" w:cs="Arial"/>
        </w:rPr>
        <w:t xml:space="preserve">The Council </w:t>
      </w:r>
      <w:r w:rsidR="00291FB3">
        <w:rPr>
          <w:rFonts w:ascii="Arial" w:hAnsi="Arial" w:cs="Arial"/>
        </w:rPr>
        <w:t xml:space="preserve">uphold and understand </w:t>
      </w:r>
      <w:r w:rsidRPr="00127F27">
        <w:rPr>
          <w:rFonts w:ascii="Arial" w:hAnsi="Arial" w:cs="Arial"/>
        </w:rPr>
        <w:t>the Equality Act 2010 protected characteristics of age, disability, gender reassignment, marriage and civil partnership, pregnancy and maternity, race (including colour, nationality, and ethnic or national origin), religion or belief, sex (gender) and sexual orientation</w:t>
      </w:r>
      <w:r w:rsidR="006C218B">
        <w:rPr>
          <w:rFonts w:ascii="Arial" w:hAnsi="Arial" w:cs="Arial"/>
        </w:rPr>
        <w:t>.</w:t>
      </w:r>
    </w:p>
    <w:p w:rsidR="00F02A12" w:rsidRPr="00257DD6" w:rsidRDefault="00127F27" w:rsidP="00F02A12">
      <w:pPr>
        <w:rPr>
          <w:rFonts w:ascii="Arial" w:hAnsi="Arial" w:cs="Arial"/>
        </w:rPr>
      </w:pPr>
      <w:r>
        <w:rPr>
          <w:rFonts w:ascii="Arial" w:hAnsi="Arial" w:cs="Arial"/>
        </w:rPr>
        <w:t xml:space="preserve">The Council </w:t>
      </w:r>
      <w:r w:rsidRPr="00127F27">
        <w:rPr>
          <w:rFonts w:ascii="Arial" w:hAnsi="Arial" w:cs="Arial"/>
        </w:rPr>
        <w:t>oppose all forms of unlawful discrimination. This includes in pay and benefits, terms and conditions of employment, dealing with grievances and discipline, dismissal, redundancy, requests for flexible working, and selection for employment, promotion, training or other developmental opportunities</w:t>
      </w:r>
      <w:r w:rsidR="006C218B">
        <w:rPr>
          <w:rFonts w:ascii="Arial" w:hAnsi="Arial" w:cs="Arial"/>
        </w:rPr>
        <w:t>.</w:t>
      </w:r>
    </w:p>
    <w:p w:rsidR="00291FB3" w:rsidRDefault="00291FB3" w:rsidP="00F02A12">
      <w:pPr>
        <w:rPr>
          <w:rFonts w:ascii="Arial" w:hAnsi="Arial" w:cs="Arial"/>
        </w:rPr>
      </w:pPr>
      <w:r>
        <w:rPr>
          <w:rFonts w:ascii="Arial" w:hAnsi="Arial" w:cs="Arial"/>
        </w:rPr>
        <w:t>3. Communicatio</w:t>
      </w:r>
      <w:r w:rsidR="006C218B">
        <w:rPr>
          <w:rFonts w:ascii="Arial" w:hAnsi="Arial" w:cs="Arial"/>
        </w:rPr>
        <w:t>n</w:t>
      </w:r>
    </w:p>
    <w:p w:rsidR="00F02A12" w:rsidRPr="00257DD6" w:rsidRDefault="00F02A12" w:rsidP="00F02A12">
      <w:pPr>
        <w:rPr>
          <w:rFonts w:ascii="Arial" w:hAnsi="Arial" w:cs="Arial"/>
        </w:rPr>
      </w:pPr>
      <w:r w:rsidRPr="00257DD6">
        <w:rPr>
          <w:rFonts w:ascii="Arial" w:hAnsi="Arial" w:cs="Arial"/>
        </w:rPr>
        <w:t xml:space="preserve">The principles in this Policy will be brought to the attention of all councillors and </w:t>
      </w:r>
      <w:r w:rsidR="00291FB3">
        <w:rPr>
          <w:rFonts w:ascii="Arial" w:hAnsi="Arial" w:cs="Arial"/>
        </w:rPr>
        <w:t>employees.</w:t>
      </w:r>
    </w:p>
    <w:p w:rsidR="00F02A12" w:rsidRPr="00257DD6" w:rsidRDefault="004F105C" w:rsidP="00F02A12">
      <w:pPr>
        <w:rPr>
          <w:rFonts w:ascii="Arial" w:hAnsi="Arial" w:cs="Arial"/>
        </w:rPr>
      </w:pPr>
      <w:r w:rsidRPr="00257DD6">
        <w:rPr>
          <w:rFonts w:ascii="Arial" w:hAnsi="Arial" w:cs="Arial"/>
        </w:rPr>
        <w:t>All</w:t>
      </w:r>
      <w:r w:rsidR="00F02A12" w:rsidRPr="00257DD6">
        <w:rPr>
          <w:rFonts w:ascii="Arial" w:hAnsi="Arial" w:cs="Arial"/>
        </w:rPr>
        <w:t xml:space="preserve"> are encouraged to bring to the attention of the Parish Clerk any act of discrimination they observe.</w:t>
      </w:r>
    </w:p>
    <w:p w:rsidR="004F105C" w:rsidRPr="00257DD6" w:rsidRDefault="004F105C" w:rsidP="00F02A12">
      <w:pPr>
        <w:rPr>
          <w:rFonts w:ascii="Arial" w:hAnsi="Arial" w:cs="Arial"/>
        </w:rPr>
      </w:pPr>
      <w:r w:rsidRPr="00257DD6">
        <w:rPr>
          <w:rFonts w:ascii="Arial" w:hAnsi="Arial" w:cs="Arial"/>
        </w:rPr>
        <w:t>Any c</w:t>
      </w:r>
      <w:r w:rsidR="00F02A12" w:rsidRPr="00257DD6">
        <w:rPr>
          <w:rFonts w:ascii="Arial" w:hAnsi="Arial" w:cs="Arial"/>
        </w:rPr>
        <w:t>ouncillors and employees who are newly disabled are encouraged to brin</w:t>
      </w:r>
      <w:r w:rsidRPr="00257DD6">
        <w:rPr>
          <w:rFonts w:ascii="Arial" w:hAnsi="Arial" w:cs="Arial"/>
        </w:rPr>
        <w:t>g this to the attention of the C</w:t>
      </w:r>
      <w:r w:rsidR="00F02A12" w:rsidRPr="00257DD6">
        <w:rPr>
          <w:rFonts w:ascii="Arial" w:hAnsi="Arial" w:cs="Arial"/>
        </w:rPr>
        <w:t xml:space="preserve">lerk to enable a review of their treatment to be made. This review will include an assessment of physical features and arrangements to ensure that these do not place the disabled person at a substantial disadvantage. Where they do, </w:t>
      </w:r>
      <w:r w:rsidR="00291FB3">
        <w:rPr>
          <w:rFonts w:ascii="Arial" w:hAnsi="Arial" w:cs="Arial"/>
        </w:rPr>
        <w:t xml:space="preserve">reasonable </w:t>
      </w:r>
      <w:r w:rsidR="00F02A12" w:rsidRPr="00257DD6">
        <w:rPr>
          <w:rFonts w:ascii="Arial" w:hAnsi="Arial" w:cs="Arial"/>
        </w:rPr>
        <w:t xml:space="preserve">adjustments will be </w:t>
      </w:r>
      <w:r w:rsidR="00291FB3">
        <w:rPr>
          <w:rFonts w:ascii="Arial" w:hAnsi="Arial" w:cs="Arial"/>
        </w:rPr>
        <w:t>considered.</w:t>
      </w:r>
    </w:p>
    <w:p w:rsidR="00291FB3" w:rsidRDefault="00291FB3" w:rsidP="00F02A12">
      <w:pPr>
        <w:rPr>
          <w:rFonts w:ascii="Arial" w:hAnsi="Arial" w:cs="Arial"/>
        </w:rPr>
      </w:pPr>
      <w:r>
        <w:rPr>
          <w:rFonts w:ascii="Arial" w:hAnsi="Arial" w:cs="Arial"/>
        </w:rPr>
        <w:t>4. Compliance</w:t>
      </w:r>
    </w:p>
    <w:p w:rsidR="00291FB3" w:rsidRDefault="00F02A12" w:rsidP="00F02A12">
      <w:pPr>
        <w:rPr>
          <w:rFonts w:ascii="Arial" w:hAnsi="Arial" w:cs="Arial"/>
        </w:rPr>
      </w:pPr>
      <w:r w:rsidRPr="00257DD6">
        <w:rPr>
          <w:rFonts w:ascii="Arial" w:hAnsi="Arial" w:cs="Arial"/>
        </w:rPr>
        <w:t xml:space="preserve">All </w:t>
      </w:r>
      <w:r w:rsidR="005F6CE6" w:rsidRPr="005F6CE6">
        <w:rPr>
          <w:rFonts w:ascii="Arial" w:hAnsi="Arial" w:cs="Arial"/>
        </w:rPr>
        <w:t xml:space="preserve">councillors, employees </w:t>
      </w:r>
      <w:r w:rsidR="00291FB3">
        <w:rPr>
          <w:rFonts w:ascii="Arial" w:hAnsi="Arial" w:cs="Arial"/>
        </w:rPr>
        <w:t>and</w:t>
      </w:r>
      <w:r w:rsidR="005F6CE6" w:rsidRPr="005F6CE6">
        <w:rPr>
          <w:rFonts w:ascii="Arial" w:hAnsi="Arial" w:cs="Arial"/>
        </w:rPr>
        <w:t xml:space="preserve"> volunteers </w:t>
      </w:r>
      <w:r w:rsidRPr="00257DD6">
        <w:rPr>
          <w:rFonts w:ascii="Arial" w:hAnsi="Arial" w:cs="Arial"/>
        </w:rPr>
        <w:t>are expected to comply with th</w:t>
      </w:r>
      <w:r w:rsidR="00291FB3">
        <w:rPr>
          <w:rFonts w:ascii="Arial" w:hAnsi="Arial" w:cs="Arial"/>
        </w:rPr>
        <w:t>is</w:t>
      </w:r>
      <w:r w:rsidRPr="00257DD6">
        <w:rPr>
          <w:rFonts w:ascii="Arial" w:hAnsi="Arial" w:cs="Arial"/>
        </w:rPr>
        <w:t xml:space="preserve"> policy and to ensure that such conduct does not occur. Appropriate disciplinary action including summary dismissal for serious offences will be taken against any </w:t>
      </w:r>
      <w:r w:rsidR="00D03A75">
        <w:rPr>
          <w:rFonts w:ascii="Arial" w:hAnsi="Arial" w:cs="Arial"/>
        </w:rPr>
        <w:t>individual</w:t>
      </w:r>
      <w:r w:rsidR="00D03A75" w:rsidRPr="00257DD6">
        <w:rPr>
          <w:rFonts w:ascii="Arial" w:hAnsi="Arial" w:cs="Arial"/>
        </w:rPr>
        <w:t xml:space="preserve"> </w:t>
      </w:r>
      <w:r w:rsidRPr="00257DD6">
        <w:rPr>
          <w:rFonts w:ascii="Arial" w:hAnsi="Arial" w:cs="Arial"/>
        </w:rPr>
        <w:t>who violates this policy.</w:t>
      </w:r>
    </w:p>
    <w:p w:rsidR="00291FB3" w:rsidRPr="00257DD6" w:rsidRDefault="00291FB3" w:rsidP="00F02A12">
      <w:pPr>
        <w:rPr>
          <w:rFonts w:ascii="Arial" w:hAnsi="Arial" w:cs="Arial"/>
        </w:rPr>
      </w:pPr>
      <w:r>
        <w:rPr>
          <w:rFonts w:ascii="Arial" w:hAnsi="Arial" w:cs="Arial"/>
        </w:rPr>
        <w:t>U</w:t>
      </w:r>
      <w:r w:rsidRPr="00257DD6">
        <w:rPr>
          <w:rFonts w:ascii="Arial" w:hAnsi="Arial" w:cs="Arial"/>
        </w:rPr>
        <w:t>nlawful discrimination may also be subject to criminal proceedings. All such cases will be dealt with under the Grievance and Disciplinary Procedure.</w:t>
      </w:r>
    </w:p>
    <w:p w:rsidR="00D03A75" w:rsidRDefault="00D03A75" w:rsidP="00F02A12">
      <w:pPr>
        <w:rPr>
          <w:rFonts w:ascii="Arial" w:hAnsi="Arial" w:cs="Arial"/>
        </w:rPr>
      </w:pPr>
      <w:r>
        <w:rPr>
          <w:rFonts w:ascii="Arial" w:hAnsi="Arial" w:cs="Arial"/>
        </w:rPr>
        <w:t>5. Monitoring</w:t>
      </w:r>
    </w:p>
    <w:p w:rsidR="00F02A12" w:rsidRDefault="00F02A12" w:rsidP="00CC3F51">
      <w:pPr>
        <w:rPr>
          <w:rFonts w:ascii="Arial" w:hAnsi="Arial" w:cs="Arial"/>
        </w:rPr>
      </w:pPr>
      <w:r w:rsidRPr="00257DD6">
        <w:rPr>
          <w:rFonts w:ascii="Arial" w:hAnsi="Arial" w:cs="Arial"/>
        </w:rPr>
        <w:t>The effectiveness of the Equal Opportunities Policy will be monitored and reviewed on an an</w:t>
      </w:r>
      <w:r w:rsidR="004F105C" w:rsidRPr="00257DD6">
        <w:rPr>
          <w:rFonts w:ascii="Arial" w:hAnsi="Arial" w:cs="Arial"/>
        </w:rPr>
        <w:t xml:space="preserve">nual basis by the </w:t>
      </w:r>
      <w:r w:rsidR="00992069">
        <w:rPr>
          <w:rFonts w:ascii="Arial" w:hAnsi="Arial" w:cs="Arial"/>
        </w:rPr>
        <w:t>Full Council</w:t>
      </w:r>
      <w:r w:rsidR="00D03A75">
        <w:rPr>
          <w:rFonts w:ascii="Arial" w:hAnsi="Arial" w:cs="Arial"/>
        </w:rPr>
        <w:t>.</w:t>
      </w:r>
    </w:p>
    <w:p w:rsidR="006C218B" w:rsidRPr="00257DD6" w:rsidRDefault="006C218B" w:rsidP="00CC3F51">
      <w:pPr>
        <w:rPr>
          <w:rFonts w:ascii="Arial" w:hAnsi="Arial" w:cs="Arial"/>
        </w:rPr>
      </w:pPr>
    </w:p>
    <w:p w:rsidR="00F02A12" w:rsidRPr="00257DD6" w:rsidRDefault="00F02A12" w:rsidP="00F02A12">
      <w:pPr>
        <w:rPr>
          <w:rFonts w:ascii="Arial" w:hAnsi="Arial" w:cs="Arial"/>
        </w:rPr>
      </w:pPr>
      <w:r w:rsidRPr="00257DD6">
        <w:rPr>
          <w:rFonts w:ascii="Arial" w:hAnsi="Arial" w:cs="Arial"/>
          <w:b/>
        </w:rPr>
        <w:t>Ado</w:t>
      </w:r>
      <w:r w:rsidR="004F105C" w:rsidRPr="00257DD6">
        <w:rPr>
          <w:rFonts w:ascii="Arial" w:hAnsi="Arial" w:cs="Arial"/>
          <w:b/>
        </w:rPr>
        <w:t xml:space="preserve">pted by the </w:t>
      </w:r>
      <w:r w:rsidR="00992069">
        <w:rPr>
          <w:rFonts w:ascii="Arial" w:hAnsi="Arial" w:cs="Arial"/>
          <w:b/>
        </w:rPr>
        <w:t>Ketton</w:t>
      </w:r>
      <w:r w:rsidR="004F105C" w:rsidRPr="00257DD6">
        <w:rPr>
          <w:rFonts w:ascii="Arial" w:hAnsi="Arial" w:cs="Arial"/>
          <w:b/>
        </w:rPr>
        <w:t xml:space="preserve"> Parish </w:t>
      </w:r>
      <w:r w:rsidR="00992069" w:rsidRPr="00257DD6">
        <w:rPr>
          <w:rFonts w:ascii="Arial" w:hAnsi="Arial" w:cs="Arial"/>
          <w:b/>
        </w:rPr>
        <w:t>Council</w:t>
      </w:r>
      <w:r w:rsidR="00992069" w:rsidRPr="00257DD6">
        <w:rPr>
          <w:rFonts w:ascii="Arial" w:hAnsi="Arial" w:cs="Arial"/>
        </w:rPr>
        <w:t xml:space="preserve">: </w:t>
      </w:r>
      <w:r w:rsidR="005F6CE6">
        <w:rPr>
          <w:rFonts w:ascii="Arial" w:hAnsi="Arial" w:cs="Arial"/>
        </w:rPr>
        <w:t>June 19th</w:t>
      </w:r>
      <w:r w:rsidR="00257DD6" w:rsidRPr="00257DD6">
        <w:rPr>
          <w:rFonts w:ascii="Arial" w:hAnsi="Arial" w:cs="Arial"/>
        </w:rPr>
        <w:t xml:space="preserve"> 201</w:t>
      </w:r>
      <w:r w:rsidR="00992069">
        <w:rPr>
          <w:rFonts w:ascii="Arial" w:hAnsi="Arial" w:cs="Arial"/>
        </w:rPr>
        <w:t>9</w:t>
      </w:r>
    </w:p>
    <w:p w:rsidR="00992069" w:rsidRDefault="00992069" w:rsidP="00F02A12">
      <w:pPr>
        <w:rPr>
          <w:rFonts w:ascii="Arial" w:hAnsi="Arial" w:cs="Arial"/>
          <w:b/>
        </w:rPr>
      </w:pPr>
      <w:r>
        <w:rPr>
          <w:rFonts w:ascii="Arial" w:hAnsi="Arial" w:cs="Arial"/>
          <w:b/>
        </w:rPr>
        <w:t>Meeting minutes reference: 2019/0</w:t>
      </w:r>
      <w:r w:rsidR="005F6CE6">
        <w:rPr>
          <w:rFonts w:ascii="Arial" w:hAnsi="Arial" w:cs="Arial"/>
          <w:b/>
        </w:rPr>
        <w:t>6</w:t>
      </w:r>
      <w:r>
        <w:rPr>
          <w:rFonts w:ascii="Arial" w:hAnsi="Arial" w:cs="Arial"/>
          <w:b/>
        </w:rPr>
        <w:t>/1</w:t>
      </w:r>
      <w:r w:rsidR="005F6CE6">
        <w:rPr>
          <w:rFonts w:ascii="Arial" w:hAnsi="Arial" w:cs="Arial"/>
          <w:b/>
        </w:rPr>
        <w:t>2</w:t>
      </w:r>
    </w:p>
    <w:p w:rsidR="00257DD6" w:rsidRPr="00257DD6" w:rsidRDefault="00257DD6" w:rsidP="00F02A12">
      <w:r w:rsidRPr="00257DD6">
        <w:rPr>
          <w:rFonts w:ascii="Arial" w:hAnsi="Arial" w:cs="Arial"/>
          <w:b/>
        </w:rPr>
        <w:t xml:space="preserve">Review: </w:t>
      </w:r>
      <w:r w:rsidR="005F6CE6">
        <w:rPr>
          <w:rFonts w:ascii="Arial" w:hAnsi="Arial" w:cs="Arial"/>
        </w:rPr>
        <w:t>June</w:t>
      </w:r>
      <w:r w:rsidRPr="00257DD6">
        <w:rPr>
          <w:rFonts w:ascii="Arial" w:hAnsi="Arial" w:cs="Arial"/>
        </w:rPr>
        <w:t xml:space="preserve"> 20</w:t>
      </w:r>
      <w:r w:rsidR="00992069">
        <w:rPr>
          <w:rFonts w:ascii="Arial" w:hAnsi="Arial" w:cs="Arial"/>
        </w:rPr>
        <w:t>2</w:t>
      </w:r>
      <w:r w:rsidR="00513E3C">
        <w:rPr>
          <w:rFonts w:ascii="Arial" w:hAnsi="Arial" w:cs="Arial"/>
        </w:rPr>
        <w:t>0</w:t>
      </w:r>
    </w:p>
    <w:p w:rsidR="009C61A8" w:rsidRPr="00257DD6" w:rsidRDefault="00C93DBD"/>
    <w:sectPr w:rsidR="009C61A8" w:rsidRPr="00257DD6" w:rsidSect="0099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7B2"/>
    <w:multiLevelType w:val="hybridMultilevel"/>
    <w:tmpl w:val="80D4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04444D"/>
    <w:multiLevelType w:val="hybridMultilevel"/>
    <w:tmpl w:val="0D3AC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12"/>
    <w:rsid w:val="00103983"/>
    <w:rsid w:val="00127F27"/>
    <w:rsid w:val="001F60B4"/>
    <w:rsid w:val="00257DD6"/>
    <w:rsid w:val="00291FB3"/>
    <w:rsid w:val="002A28C6"/>
    <w:rsid w:val="00494CAB"/>
    <w:rsid w:val="004F105C"/>
    <w:rsid w:val="00513E3C"/>
    <w:rsid w:val="00556334"/>
    <w:rsid w:val="00571610"/>
    <w:rsid w:val="005F6CE6"/>
    <w:rsid w:val="006973B9"/>
    <w:rsid w:val="006C218B"/>
    <w:rsid w:val="006D6297"/>
    <w:rsid w:val="00966050"/>
    <w:rsid w:val="00992069"/>
    <w:rsid w:val="00B55596"/>
    <w:rsid w:val="00C953FC"/>
    <w:rsid w:val="00CC3F51"/>
    <w:rsid w:val="00CD3BD0"/>
    <w:rsid w:val="00D03A75"/>
    <w:rsid w:val="00D96B50"/>
    <w:rsid w:val="00EE0A3D"/>
    <w:rsid w:val="00F02A12"/>
    <w:rsid w:val="00F3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12"/>
    <w:pPr>
      <w:ind w:left="720"/>
      <w:contextualSpacing/>
    </w:pPr>
  </w:style>
  <w:style w:type="paragraph" w:styleId="BalloonText">
    <w:name w:val="Balloon Text"/>
    <w:basedOn w:val="Normal"/>
    <w:link w:val="BalloonTextChar"/>
    <w:uiPriority w:val="99"/>
    <w:semiHidden/>
    <w:unhideWhenUsed/>
    <w:rsid w:val="0099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69"/>
    <w:rPr>
      <w:rFonts w:ascii="Tahoma" w:eastAsia="Calibri" w:hAnsi="Tahoma" w:cs="Tahoma"/>
      <w:sz w:val="16"/>
      <w:szCs w:val="16"/>
    </w:rPr>
  </w:style>
  <w:style w:type="character" w:styleId="CommentReference">
    <w:name w:val="annotation reference"/>
    <w:basedOn w:val="DefaultParagraphFont"/>
    <w:uiPriority w:val="99"/>
    <w:semiHidden/>
    <w:unhideWhenUsed/>
    <w:rsid w:val="00CC3F51"/>
    <w:rPr>
      <w:sz w:val="16"/>
      <w:szCs w:val="16"/>
    </w:rPr>
  </w:style>
  <w:style w:type="paragraph" w:styleId="CommentText">
    <w:name w:val="annotation text"/>
    <w:basedOn w:val="Normal"/>
    <w:link w:val="CommentTextChar"/>
    <w:uiPriority w:val="99"/>
    <w:semiHidden/>
    <w:unhideWhenUsed/>
    <w:rsid w:val="00CC3F51"/>
    <w:pPr>
      <w:spacing w:line="240" w:lineRule="auto"/>
    </w:pPr>
    <w:rPr>
      <w:sz w:val="20"/>
      <w:szCs w:val="20"/>
    </w:rPr>
  </w:style>
  <w:style w:type="character" w:customStyle="1" w:styleId="CommentTextChar">
    <w:name w:val="Comment Text Char"/>
    <w:basedOn w:val="DefaultParagraphFont"/>
    <w:link w:val="CommentText"/>
    <w:uiPriority w:val="99"/>
    <w:semiHidden/>
    <w:rsid w:val="00CC3F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3F51"/>
    <w:rPr>
      <w:b/>
      <w:bCs/>
    </w:rPr>
  </w:style>
  <w:style w:type="character" w:customStyle="1" w:styleId="CommentSubjectChar">
    <w:name w:val="Comment Subject Char"/>
    <w:basedOn w:val="CommentTextChar"/>
    <w:link w:val="CommentSubject"/>
    <w:uiPriority w:val="99"/>
    <w:semiHidden/>
    <w:rsid w:val="00CC3F5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12"/>
    <w:pPr>
      <w:ind w:left="720"/>
      <w:contextualSpacing/>
    </w:pPr>
  </w:style>
  <w:style w:type="paragraph" w:styleId="BalloonText">
    <w:name w:val="Balloon Text"/>
    <w:basedOn w:val="Normal"/>
    <w:link w:val="BalloonTextChar"/>
    <w:uiPriority w:val="99"/>
    <w:semiHidden/>
    <w:unhideWhenUsed/>
    <w:rsid w:val="0099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69"/>
    <w:rPr>
      <w:rFonts w:ascii="Tahoma" w:eastAsia="Calibri" w:hAnsi="Tahoma" w:cs="Tahoma"/>
      <w:sz w:val="16"/>
      <w:szCs w:val="16"/>
    </w:rPr>
  </w:style>
  <w:style w:type="character" w:styleId="CommentReference">
    <w:name w:val="annotation reference"/>
    <w:basedOn w:val="DefaultParagraphFont"/>
    <w:uiPriority w:val="99"/>
    <w:semiHidden/>
    <w:unhideWhenUsed/>
    <w:rsid w:val="00CC3F51"/>
    <w:rPr>
      <w:sz w:val="16"/>
      <w:szCs w:val="16"/>
    </w:rPr>
  </w:style>
  <w:style w:type="paragraph" w:styleId="CommentText">
    <w:name w:val="annotation text"/>
    <w:basedOn w:val="Normal"/>
    <w:link w:val="CommentTextChar"/>
    <w:uiPriority w:val="99"/>
    <w:semiHidden/>
    <w:unhideWhenUsed/>
    <w:rsid w:val="00CC3F51"/>
    <w:pPr>
      <w:spacing w:line="240" w:lineRule="auto"/>
    </w:pPr>
    <w:rPr>
      <w:sz w:val="20"/>
      <w:szCs w:val="20"/>
    </w:rPr>
  </w:style>
  <w:style w:type="character" w:customStyle="1" w:styleId="CommentTextChar">
    <w:name w:val="Comment Text Char"/>
    <w:basedOn w:val="DefaultParagraphFont"/>
    <w:link w:val="CommentText"/>
    <w:uiPriority w:val="99"/>
    <w:semiHidden/>
    <w:rsid w:val="00CC3F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3F51"/>
    <w:rPr>
      <w:b/>
      <w:bCs/>
    </w:rPr>
  </w:style>
  <w:style w:type="character" w:customStyle="1" w:styleId="CommentSubjectChar">
    <w:name w:val="Comment Subject Char"/>
    <w:basedOn w:val="CommentTextChar"/>
    <w:link w:val="CommentSubject"/>
    <w:uiPriority w:val="99"/>
    <w:semiHidden/>
    <w:rsid w:val="00CC3F5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shepherd</dc:creator>
  <cp:lastModifiedBy>Council</cp:lastModifiedBy>
  <cp:revision>4</cp:revision>
  <cp:lastPrinted>2019-06-20T08:39:00Z</cp:lastPrinted>
  <dcterms:created xsi:type="dcterms:W3CDTF">2019-06-19T07:53:00Z</dcterms:created>
  <dcterms:modified xsi:type="dcterms:W3CDTF">2019-06-20T08:40:00Z</dcterms:modified>
</cp:coreProperties>
</file>